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321C1517"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FB7644">
        <w:rPr>
          <w:rFonts w:ascii="Times New Roman" w:hAnsi="Times New Roman" w:cs="Times New Roman"/>
          <w:b/>
          <w:sz w:val="24"/>
          <w:szCs w:val="24"/>
        </w:rPr>
        <w:t>April 1</w:t>
      </w:r>
      <w:r w:rsidR="00B82DE2">
        <w:rPr>
          <w:rFonts w:ascii="Times New Roman" w:hAnsi="Times New Roman" w:cs="Times New Roman"/>
          <w:b/>
          <w:sz w:val="24"/>
          <w:szCs w:val="24"/>
        </w:rPr>
        <w:t>1</w:t>
      </w:r>
      <w:r w:rsidR="00FB7644">
        <w:rPr>
          <w:rFonts w:ascii="Times New Roman" w:hAnsi="Times New Roman" w:cs="Times New Roman"/>
          <w:b/>
          <w:sz w:val="24"/>
          <w:szCs w:val="24"/>
        </w:rPr>
        <w:t>th</w:t>
      </w:r>
      <w:r w:rsidR="004C549E">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41D8840C" w14:textId="778D1A3D"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B82DE2">
        <w:rPr>
          <w:rFonts w:ascii="Times New Roman" w:hAnsi="Times New Roman" w:cs="Times New Roman"/>
          <w:sz w:val="24"/>
          <w:szCs w:val="24"/>
        </w:rPr>
        <w:t xml:space="preserve">Connie Hilla, Dave Lonsdorf, </w:t>
      </w:r>
      <w:r w:rsidR="004C549E">
        <w:rPr>
          <w:rFonts w:ascii="Times New Roman" w:hAnsi="Times New Roman" w:cs="Times New Roman"/>
          <w:sz w:val="24"/>
          <w:szCs w:val="24"/>
        </w:rPr>
        <w:t>Sue Luginbuhl</w:t>
      </w:r>
      <w:r w:rsidR="00FB7644">
        <w:rPr>
          <w:rFonts w:ascii="Times New Roman" w:hAnsi="Times New Roman" w:cs="Times New Roman"/>
          <w:sz w:val="24"/>
          <w:szCs w:val="24"/>
        </w:rPr>
        <w:t>, Derek Johnson, Brent Kyzer-McHenry, Jim Wheeler</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FB7644">
        <w:rPr>
          <w:rFonts w:ascii="Times New Roman" w:hAnsi="Times New Roman" w:cs="Times New Roman"/>
          <w:sz w:val="24"/>
          <w:szCs w:val="24"/>
        </w:rPr>
        <w:t>Kate Cronin</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 xml:space="preserve">Patrick </w:t>
      </w:r>
      <w:r w:rsidR="0029691F" w:rsidRPr="00E125DF">
        <w:rPr>
          <w:rFonts w:ascii="Times New Roman" w:hAnsi="Times New Roman" w:cs="Times New Roman"/>
          <w:sz w:val="24"/>
          <w:szCs w:val="24"/>
        </w:rPr>
        <w:t>Anderson,</w:t>
      </w:r>
      <w:r w:rsidR="0029691F">
        <w:rPr>
          <w:rFonts w:ascii="Times New Roman" w:hAnsi="Times New Roman" w:cs="Times New Roman"/>
          <w:sz w:val="24"/>
          <w:szCs w:val="24"/>
        </w:rPr>
        <w:t xml:space="preserve"> Deputy</w:t>
      </w:r>
      <w:r w:rsidR="00FB7644">
        <w:rPr>
          <w:rFonts w:ascii="Times New Roman" w:hAnsi="Times New Roman" w:cs="Times New Roman"/>
          <w:sz w:val="24"/>
          <w:szCs w:val="24"/>
        </w:rPr>
        <w:t xml:space="preserve"> Chief Jeff Dostalek</w:t>
      </w:r>
      <w:r w:rsidR="00F46C9C">
        <w:rPr>
          <w:rFonts w:ascii="Times New Roman" w:hAnsi="Times New Roman" w:cs="Times New Roman"/>
          <w:sz w:val="24"/>
          <w:szCs w:val="24"/>
        </w:rPr>
        <w:t xml:space="preserve">,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B7644">
        <w:rPr>
          <w:rFonts w:ascii="Times New Roman" w:hAnsi="Times New Roman" w:cs="Times New Roman"/>
          <w:sz w:val="24"/>
          <w:szCs w:val="24"/>
        </w:rPr>
        <w:t xml:space="preserve"> and Chad Cole</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481CBAF6" w14:textId="335C1AEA"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29691F">
        <w:rPr>
          <w:rFonts w:ascii="Times New Roman" w:hAnsi="Times New Roman" w:cs="Times New Roman"/>
          <w:b/>
          <w:bCs/>
          <w:sz w:val="24"/>
          <w:szCs w:val="24"/>
          <w:u w:val="single"/>
        </w:rPr>
        <w:t>March 21st</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4392F02A"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w:t>
      </w:r>
      <w:r w:rsidR="0029691F">
        <w:rPr>
          <w:rFonts w:ascii="Times New Roman" w:hAnsi="Times New Roman" w:cs="Times New Roman"/>
          <w:sz w:val="24"/>
          <w:szCs w:val="24"/>
        </w:rPr>
        <w:t>Lonsdorf</w:t>
      </w:r>
      <w:r>
        <w:rPr>
          <w:rFonts w:ascii="Times New Roman" w:hAnsi="Times New Roman" w:cs="Times New Roman"/>
          <w:sz w:val="24"/>
          <w:szCs w:val="24"/>
        </w:rPr>
        <w:t xml:space="preserve">, </w:t>
      </w:r>
      <w:r w:rsidR="0029691F">
        <w:rPr>
          <w:rFonts w:ascii="Times New Roman" w:hAnsi="Times New Roman" w:cs="Times New Roman"/>
          <w:sz w:val="24"/>
          <w:szCs w:val="24"/>
        </w:rPr>
        <w:t>Luginbuhl</w:t>
      </w:r>
      <w:r w:rsidR="001079F7">
        <w:rPr>
          <w:rFonts w:ascii="Times New Roman" w:hAnsi="Times New Roman" w:cs="Times New Roman"/>
          <w:sz w:val="24"/>
          <w:szCs w:val="24"/>
        </w:rPr>
        <w:t xml:space="preserve"> </w:t>
      </w:r>
      <w:r>
        <w:rPr>
          <w:rFonts w:ascii="Times New Roman" w:hAnsi="Times New Roman" w:cs="Times New Roman"/>
          <w:sz w:val="24"/>
          <w:szCs w:val="24"/>
        </w:rPr>
        <w:t>second.</w:t>
      </w:r>
      <w:r w:rsidR="0029691F">
        <w:rPr>
          <w:rFonts w:ascii="Times New Roman" w:hAnsi="Times New Roman" w:cs="Times New Roman"/>
          <w:sz w:val="24"/>
          <w:szCs w:val="24"/>
        </w:rPr>
        <w:t xml:space="preserve"> Abstentions from Wheeler and Johnson due to absence from the meeting.</w:t>
      </w:r>
      <w:r>
        <w:rPr>
          <w:rFonts w:ascii="Times New Roman" w:hAnsi="Times New Roman" w:cs="Times New Roman"/>
          <w:sz w:val="24"/>
          <w:szCs w:val="24"/>
        </w:rPr>
        <w:t xml:space="preserve">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589AE6F7"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29691F">
        <w:rPr>
          <w:rFonts w:ascii="Times New Roman" w:hAnsi="Times New Roman" w:cs="Times New Roman"/>
          <w:sz w:val="24"/>
          <w:szCs w:val="24"/>
        </w:rPr>
        <w:t>reviewed the monthly data shared in the report</w:t>
      </w:r>
      <w:r w:rsidR="001079F7">
        <w:rPr>
          <w:rFonts w:ascii="Times New Roman" w:hAnsi="Times New Roman" w:cs="Times New Roman"/>
          <w:sz w:val="24"/>
          <w:szCs w:val="24"/>
        </w:rPr>
        <w:t xml:space="preserve">  </w:t>
      </w:r>
    </w:p>
    <w:p w14:paraId="5B8DFC48" w14:textId="77777777" w:rsidR="001079F7" w:rsidRDefault="001079F7" w:rsidP="00DE5A59">
      <w:pPr>
        <w:rPr>
          <w:rFonts w:ascii="Times New Roman" w:hAnsi="Times New Roman" w:cs="Times New Roman"/>
          <w:sz w:val="24"/>
          <w:szCs w:val="24"/>
        </w:rPr>
      </w:pPr>
    </w:p>
    <w:p w14:paraId="322B3126" w14:textId="20DA383C" w:rsidR="001079F7" w:rsidRDefault="001079F7" w:rsidP="00DE5A59">
      <w:pPr>
        <w:rPr>
          <w:rFonts w:ascii="Times New Roman" w:hAnsi="Times New Roman" w:cs="Times New Roman"/>
          <w:sz w:val="24"/>
          <w:szCs w:val="24"/>
        </w:rPr>
      </w:pPr>
      <w:r>
        <w:rPr>
          <w:rFonts w:ascii="Times New Roman" w:hAnsi="Times New Roman" w:cs="Times New Roman"/>
          <w:sz w:val="24"/>
          <w:szCs w:val="24"/>
        </w:rPr>
        <w:t xml:space="preserve">The Chief </w:t>
      </w:r>
      <w:r w:rsidR="0029691F">
        <w:rPr>
          <w:rFonts w:ascii="Times New Roman" w:hAnsi="Times New Roman" w:cs="Times New Roman"/>
          <w:sz w:val="24"/>
          <w:szCs w:val="24"/>
        </w:rPr>
        <w:t xml:space="preserve">reviewed the aging report. The account specialist from EMS MC will be coming for a face-to-face visit tomorrow and do a status update on the account. The Chief said he would reiterate the continued concern over the aging </w:t>
      </w:r>
      <w:r w:rsidR="00625206">
        <w:rPr>
          <w:rFonts w:ascii="Times New Roman" w:hAnsi="Times New Roman" w:cs="Times New Roman"/>
          <w:sz w:val="24"/>
          <w:szCs w:val="24"/>
        </w:rPr>
        <w:t>accounts.</w:t>
      </w:r>
      <w:r w:rsidR="00AA1E6A">
        <w:rPr>
          <w:rFonts w:ascii="Times New Roman" w:hAnsi="Times New Roman" w:cs="Times New Roman"/>
          <w:sz w:val="24"/>
          <w:szCs w:val="24"/>
        </w:rPr>
        <w:t xml:space="preserve">  </w:t>
      </w:r>
    </w:p>
    <w:p w14:paraId="37AE03CA" w14:textId="77777777" w:rsidR="00AA1E6A" w:rsidRDefault="00AA1E6A" w:rsidP="00DE5A59">
      <w:pPr>
        <w:rPr>
          <w:rFonts w:ascii="Times New Roman" w:hAnsi="Times New Roman" w:cs="Times New Roman"/>
          <w:sz w:val="24"/>
          <w:szCs w:val="24"/>
        </w:rPr>
      </w:pPr>
    </w:p>
    <w:p w14:paraId="0166C651" w14:textId="202B01D0" w:rsidR="00AA1E6A" w:rsidRDefault="00AA1E6A" w:rsidP="00DE5A59">
      <w:pPr>
        <w:rPr>
          <w:rFonts w:ascii="Times New Roman" w:hAnsi="Times New Roman" w:cs="Times New Roman"/>
          <w:sz w:val="24"/>
          <w:szCs w:val="24"/>
        </w:rPr>
      </w:pPr>
      <w:r>
        <w:rPr>
          <w:rFonts w:ascii="Times New Roman" w:hAnsi="Times New Roman" w:cs="Times New Roman"/>
          <w:sz w:val="24"/>
          <w:szCs w:val="24"/>
        </w:rPr>
        <w:t xml:space="preserve">The Chief noted the </w:t>
      </w:r>
      <w:r w:rsidR="00625206">
        <w:rPr>
          <w:rFonts w:ascii="Times New Roman" w:hAnsi="Times New Roman" w:cs="Times New Roman"/>
          <w:sz w:val="24"/>
          <w:szCs w:val="24"/>
        </w:rPr>
        <w:t xml:space="preserve">draft </w:t>
      </w:r>
      <w:r>
        <w:rPr>
          <w:rFonts w:ascii="Times New Roman" w:hAnsi="Times New Roman" w:cs="Times New Roman"/>
          <w:sz w:val="24"/>
          <w:szCs w:val="24"/>
        </w:rPr>
        <w:t xml:space="preserve">audit </w:t>
      </w:r>
      <w:r w:rsidR="00625206">
        <w:rPr>
          <w:rFonts w:ascii="Times New Roman" w:hAnsi="Times New Roman" w:cs="Times New Roman"/>
          <w:sz w:val="24"/>
          <w:szCs w:val="24"/>
        </w:rPr>
        <w:t xml:space="preserve">was completed and Johnson Block </w:t>
      </w:r>
      <w:r w:rsidR="00F26F98">
        <w:rPr>
          <w:rFonts w:ascii="Times New Roman" w:hAnsi="Times New Roman" w:cs="Times New Roman"/>
          <w:sz w:val="24"/>
          <w:szCs w:val="24"/>
        </w:rPr>
        <w:t>will</w:t>
      </w:r>
      <w:r w:rsidR="00625206">
        <w:rPr>
          <w:rFonts w:ascii="Times New Roman" w:hAnsi="Times New Roman" w:cs="Times New Roman"/>
          <w:sz w:val="24"/>
          <w:szCs w:val="24"/>
        </w:rPr>
        <w:t xml:space="preserve"> present the report next month.</w:t>
      </w:r>
    </w:p>
    <w:p w14:paraId="451DDF2D" w14:textId="77777777" w:rsidR="00625206" w:rsidRDefault="00625206" w:rsidP="00DE5A59">
      <w:pPr>
        <w:rPr>
          <w:rFonts w:ascii="Times New Roman" w:hAnsi="Times New Roman" w:cs="Times New Roman"/>
          <w:sz w:val="24"/>
          <w:szCs w:val="24"/>
        </w:rPr>
      </w:pPr>
    </w:p>
    <w:p w14:paraId="3EA19168" w14:textId="5B6327DA" w:rsidR="00F26F98" w:rsidRDefault="00F26F98" w:rsidP="00DE5A59">
      <w:pPr>
        <w:rPr>
          <w:rFonts w:ascii="Times New Roman" w:hAnsi="Times New Roman" w:cs="Times New Roman"/>
          <w:sz w:val="24"/>
          <w:szCs w:val="24"/>
        </w:rPr>
      </w:pPr>
      <w:r>
        <w:rPr>
          <w:rFonts w:ascii="Times New Roman" w:hAnsi="Times New Roman" w:cs="Times New Roman"/>
          <w:sz w:val="24"/>
          <w:szCs w:val="24"/>
        </w:rPr>
        <w:t xml:space="preserve">The Chief updated the Commission that he had been involved with the City of Fitchburg’s application for a grant with Dane County to participate in the CARES response team from the Madison Fire Department. The CARES team is already established within the City of Madison and has two missions. One is following up with patients who are frequent EMS utilizers, or post-hospitalization, and the other is a behavioral/mental health crisis team.  Fitch-Rona would not be involved in the program except for information sharing and if ambulance transport was needed. </w:t>
      </w:r>
    </w:p>
    <w:p w14:paraId="63F6D370" w14:textId="77777777" w:rsidR="00E70FEC" w:rsidRDefault="00E70FEC" w:rsidP="00DE5A59">
      <w:pPr>
        <w:rPr>
          <w:rFonts w:ascii="Times New Roman" w:hAnsi="Times New Roman" w:cs="Times New Roman"/>
          <w:sz w:val="24"/>
          <w:szCs w:val="24"/>
        </w:rPr>
      </w:pPr>
    </w:p>
    <w:p w14:paraId="01916E8B" w14:textId="54669B2B" w:rsidR="00E70FEC" w:rsidRDefault="00AA0DCE" w:rsidP="00DE5A59">
      <w:pPr>
        <w:rPr>
          <w:rFonts w:ascii="Times New Roman" w:hAnsi="Times New Roman" w:cs="Times New Roman"/>
          <w:sz w:val="24"/>
          <w:szCs w:val="24"/>
        </w:rPr>
      </w:pPr>
      <w:r>
        <w:rPr>
          <w:rFonts w:ascii="Times New Roman" w:hAnsi="Times New Roman" w:cs="Times New Roman"/>
          <w:sz w:val="24"/>
          <w:szCs w:val="24"/>
        </w:rPr>
        <w:t>Suggestions from McHenry that Fitch-Rona could be more proactive in developing a CARES team within the district in the future.</w:t>
      </w:r>
      <w:r w:rsidR="00F76863">
        <w:rPr>
          <w:rFonts w:ascii="Times New Roman" w:hAnsi="Times New Roman" w:cs="Times New Roman"/>
          <w:sz w:val="24"/>
          <w:szCs w:val="24"/>
        </w:rPr>
        <w:t xml:space="preserve"> Further discussion </w:t>
      </w:r>
      <w:r w:rsidR="00980960">
        <w:rPr>
          <w:rFonts w:ascii="Times New Roman" w:hAnsi="Times New Roman" w:cs="Times New Roman"/>
          <w:sz w:val="24"/>
          <w:szCs w:val="24"/>
        </w:rPr>
        <w:t xml:space="preserve">was had </w:t>
      </w:r>
      <w:r w:rsidR="00F76863">
        <w:rPr>
          <w:rFonts w:ascii="Times New Roman" w:hAnsi="Times New Roman" w:cs="Times New Roman"/>
          <w:sz w:val="24"/>
          <w:szCs w:val="24"/>
        </w:rPr>
        <w:t>on the benefits of having a CARES team/response for patients having a behavioral crisis.</w:t>
      </w:r>
      <w:r w:rsidR="00980960">
        <w:rPr>
          <w:rFonts w:ascii="Times New Roman" w:hAnsi="Times New Roman" w:cs="Times New Roman"/>
          <w:sz w:val="24"/>
          <w:szCs w:val="24"/>
        </w:rPr>
        <w:t xml:space="preserve"> The Chief said that though FitchRona wouldn’t </w:t>
      </w:r>
      <w:r w:rsidR="001E7E99">
        <w:rPr>
          <w:rFonts w:ascii="Times New Roman" w:hAnsi="Times New Roman" w:cs="Times New Roman"/>
          <w:sz w:val="24"/>
          <w:szCs w:val="24"/>
        </w:rPr>
        <w:t xml:space="preserve">be </w:t>
      </w:r>
      <w:r w:rsidR="00980960">
        <w:rPr>
          <w:rFonts w:ascii="Times New Roman" w:hAnsi="Times New Roman" w:cs="Times New Roman"/>
          <w:sz w:val="24"/>
          <w:szCs w:val="24"/>
        </w:rPr>
        <w:t xml:space="preserve">directly involved, this is a great opportunity </w:t>
      </w:r>
      <w:r w:rsidR="001E7E99">
        <w:rPr>
          <w:rFonts w:ascii="Times New Roman" w:hAnsi="Times New Roman" w:cs="Times New Roman"/>
          <w:sz w:val="24"/>
          <w:szCs w:val="24"/>
        </w:rPr>
        <w:t>to see</w:t>
      </w:r>
      <w:r w:rsidR="00980960">
        <w:rPr>
          <w:rFonts w:ascii="Times New Roman" w:hAnsi="Times New Roman" w:cs="Times New Roman"/>
          <w:sz w:val="24"/>
          <w:szCs w:val="24"/>
        </w:rPr>
        <w:t xml:space="preserve"> what the need </w:t>
      </w:r>
      <w:r w:rsidR="006A6DE3">
        <w:rPr>
          <w:rFonts w:ascii="Times New Roman" w:hAnsi="Times New Roman" w:cs="Times New Roman"/>
          <w:sz w:val="24"/>
          <w:szCs w:val="24"/>
        </w:rPr>
        <w:t>truly</w:t>
      </w:r>
      <w:r w:rsidR="00980960">
        <w:rPr>
          <w:rFonts w:ascii="Times New Roman" w:hAnsi="Times New Roman" w:cs="Times New Roman"/>
          <w:sz w:val="24"/>
          <w:szCs w:val="24"/>
        </w:rPr>
        <w:t xml:space="preserve"> is in our communities and for a cost-benefit look. The City of Madison program is all taxpayer-funded, and the paramedic CARES members do not staff the ambulances, so there would be a large financial impact for the district to have their </w:t>
      </w:r>
      <w:r w:rsidR="001E7E99">
        <w:rPr>
          <w:rFonts w:ascii="Times New Roman" w:hAnsi="Times New Roman" w:cs="Times New Roman"/>
          <w:sz w:val="24"/>
          <w:szCs w:val="24"/>
        </w:rPr>
        <w:t>own responders</w:t>
      </w:r>
      <w:r w:rsidR="00980960">
        <w:rPr>
          <w:rFonts w:ascii="Times New Roman" w:hAnsi="Times New Roman" w:cs="Times New Roman"/>
          <w:sz w:val="24"/>
          <w:szCs w:val="24"/>
        </w:rPr>
        <w:t>.</w:t>
      </w:r>
    </w:p>
    <w:p w14:paraId="402E3021" w14:textId="77777777" w:rsidR="001079F7" w:rsidRDefault="001079F7" w:rsidP="00DE5A59">
      <w:pPr>
        <w:rPr>
          <w:rFonts w:ascii="Times New Roman" w:hAnsi="Times New Roman" w:cs="Times New Roman"/>
          <w:sz w:val="24"/>
          <w:szCs w:val="24"/>
        </w:rPr>
      </w:pPr>
    </w:p>
    <w:p w14:paraId="72828801" w14:textId="340D3794" w:rsidR="000E2ABF" w:rsidRDefault="000E2ABF"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Subcommittee Reports</w:t>
      </w:r>
    </w:p>
    <w:p w14:paraId="53448195" w14:textId="77777777" w:rsidR="000E2ABF" w:rsidRDefault="000E2ABF" w:rsidP="00DE5A59">
      <w:pPr>
        <w:rPr>
          <w:rFonts w:ascii="Times New Roman" w:hAnsi="Times New Roman" w:cs="Times New Roman"/>
          <w:b/>
          <w:bCs/>
          <w:sz w:val="24"/>
          <w:szCs w:val="24"/>
          <w:u w:val="single"/>
        </w:rPr>
      </w:pPr>
    </w:p>
    <w:p w14:paraId="649C0785" w14:textId="2C653FCF" w:rsidR="000E2ABF"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w:t>
      </w:r>
      <w:bookmarkStart w:id="0" w:name="_Hlk162347441"/>
      <w:r w:rsidR="00AA0DCE">
        <w:rPr>
          <w:rFonts w:ascii="Times New Roman" w:hAnsi="Times New Roman" w:cs="Times New Roman"/>
          <w:sz w:val="24"/>
          <w:szCs w:val="24"/>
        </w:rPr>
        <w:t>None</w:t>
      </w:r>
      <w:bookmarkEnd w:id="0"/>
    </w:p>
    <w:p w14:paraId="159672A2" w14:textId="0FD73CE2" w:rsidR="00CF308B" w:rsidRDefault="000E2ABF" w:rsidP="00DE5A59">
      <w:pPr>
        <w:pStyle w:val="ListParagraph"/>
        <w:numPr>
          <w:ilvl w:val="0"/>
          <w:numId w:val="6"/>
        </w:numPr>
        <w:rPr>
          <w:rFonts w:ascii="Times New Roman" w:hAnsi="Times New Roman" w:cs="Times New Roman"/>
          <w:sz w:val="24"/>
          <w:szCs w:val="24"/>
        </w:rPr>
      </w:pPr>
      <w:r w:rsidRPr="006431B4">
        <w:rPr>
          <w:rFonts w:ascii="Times New Roman" w:hAnsi="Times New Roman" w:cs="Times New Roman"/>
          <w:b/>
          <w:bCs/>
          <w:sz w:val="24"/>
          <w:szCs w:val="24"/>
        </w:rPr>
        <w:t xml:space="preserve">Finance:  </w:t>
      </w:r>
      <w:r w:rsidR="00AA0DCE">
        <w:rPr>
          <w:rFonts w:ascii="Times New Roman" w:hAnsi="Times New Roman" w:cs="Times New Roman"/>
          <w:sz w:val="24"/>
          <w:szCs w:val="24"/>
        </w:rPr>
        <w:t>None</w:t>
      </w:r>
    </w:p>
    <w:p w14:paraId="16D76B0B" w14:textId="77777777" w:rsidR="006431B4" w:rsidRPr="006431B4" w:rsidRDefault="006431B4" w:rsidP="006431B4">
      <w:pPr>
        <w:pStyle w:val="ListParagraph"/>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1237FF83" w:rsidR="00CF308B" w:rsidRPr="00F4251D" w:rsidRDefault="00F4251D" w:rsidP="00DE5A59">
      <w:pPr>
        <w:rPr>
          <w:rFonts w:ascii="Times New Roman" w:hAnsi="Times New Roman" w:cs="Times New Roman"/>
          <w:i/>
          <w:iCs/>
          <w:sz w:val="24"/>
          <w:szCs w:val="24"/>
        </w:rPr>
      </w:pPr>
      <w:r>
        <w:rPr>
          <w:rFonts w:ascii="Times New Roman" w:hAnsi="Times New Roman" w:cs="Times New Roman"/>
          <w:sz w:val="24"/>
          <w:szCs w:val="24"/>
        </w:rPr>
        <w:t xml:space="preserve">Motion to approve Wheeler, Second from Roberts. </w:t>
      </w:r>
      <w:r w:rsidRPr="00F4251D">
        <w:rPr>
          <w:rFonts w:ascii="Times New Roman" w:hAnsi="Times New Roman" w:cs="Times New Roman"/>
          <w:i/>
          <w:iCs/>
          <w:sz w:val="24"/>
          <w:szCs w:val="24"/>
        </w:rPr>
        <w:t>Motion carried</w:t>
      </w:r>
      <w:r>
        <w:rPr>
          <w:rFonts w:ascii="Times New Roman" w:hAnsi="Times New Roman" w:cs="Times New Roman"/>
          <w:i/>
          <w:iCs/>
          <w:sz w:val="24"/>
          <w:szCs w:val="24"/>
        </w:rPr>
        <w:t>.</w:t>
      </w:r>
    </w:p>
    <w:p w14:paraId="213EFC6C" w14:textId="77777777" w:rsidR="00FA4D69" w:rsidRDefault="00FA4D69" w:rsidP="00E0245C">
      <w:pPr>
        <w:rPr>
          <w:rFonts w:ascii="Times New Roman" w:hAnsi="Times New Roman" w:cs="Times New Roman"/>
          <w:b/>
          <w:sz w:val="24"/>
          <w:szCs w:val="24"/>
          <w:u w:val="single"/>
        </w:rPr>
      </w:pPr>
    </w:p>
    <w:p w14:paraId="2A588252" w14:textId="2B4CDEFC" w:rsidR="00F4251D" w:rsidRDefault="00F4251D" w:rsidP="00E0245C">
      <w:pPr>
        <w:rPr>
          <w:rFonts w:ascii="Times New Roman" w:hAnsi="Times New Roman" w:cs="Times New Roman"/>
          <w:b/>
          <w:sz w:val="24"/>
          <w:szCs w:val="24"/>
          <w:u w:val="single"/>
        </w:rPr>
      </w:pPr>
      <w:r>
        <w:rPr>
          <w:rFonts w:ascii="Times New Roman" w:hAnsi="Times New Roman" w:cs="Times New Roman"/>
          <w:b/>
          <w:sz w:val="24"/>
          <w:szCs w:val="24"/>
          <w:u w:val="single"/>
        </w:rPr>
        <w:t>Presentation and possible action of 2025 Capital Improvement Project Budget (CIP)</w:t>
      </w:r>
    </w:p>
    <w:p w14:paraId="04F35E6C" w14:textId="3977AFA7" w:rsidR="004F2805" w:rsidRDefault="00EA2FD5" w:rsidP="00E0245C">
      <w:pPr>
        <w:rPr>
          <w:rFonts w:ascii="Times New Roman" w:hAnsi="Times New Roman" w:cs="Times New Roman"/>
          <w:bCs/>
          <w:sz w:val="24"/>
          <w:szCs w:val="24"/>
        </w:rPr>
      </w:pPr>
      <w:r>
        <w:rPr>
          <w:rFonts w:ascii="Times New Roman" w:hAnsi="Times New Roman" w:cs="Times New Roman"/>
          <w:bCs/>
          <w:sz w:val="24"/>
          <w:szCs w:val="24"/>
        </w:rPr>
        <w:t xml:space="preserve">The Chief explained the proposed CIP for 2025-2035. There are no new additions. He reminded the commission members that the current fleet replacement program purchases an ambulance every two years, to replace one that is ten years old. The estimated cost is the cost of the ambulance, as well as most of the large pieces of durable goods that are in it, such as the cot, radios, and cardiac monitors. </w:t>
      </w:r>
      <w:r>
        <w:rPr>
          <w:rFonts w:ascii="Times New Roman" w:hAnsi="Times New Roman" w:cs="Times New Roman"/>
          <w:bCs/>
          <w:sz w:val="24"/>
          <w:szCs w:val="24"/>
        </w:rPr>
        <w:lastRenderedPageBreak/>
        <w:t xml:space="preserve">He shared that he is working with two different ambulance vendors for estimated costs and was advised to increase the cost by 5% annually. He also mentioned that he is currently working on the specifications for the 2027 ambulance purchase since the current delivery times are about three years out. </w:t>
      </w:r>
    </w:p>
    <w:p w14:paraId="48A5ADB2" w14:textId="77777777" w:rsidR="00EA2FD5" w:rsidRDefault="00EA2FD5" w:rsidP="00E0245C">
      <w:pPr>
        <w:rPr>
          <w:rFonts w:ascii="Times New Roman" w:hAnsi="Times New Roman" w:cs="Times New Roman"/>
          <w:bCs/>
          <w:sz w:val="24"/>
          <w:szCs w:val="24"/>
        </w:rPr>
      </w:pPr>
    </w:p>
    <w:p w14:paraId="06A21ECC" w14:textId="5058369D" w:rsidR="00F76863" w:rsidRDefault="00F76863" w:rsidP="00E0245C">
      <w:pPr>
        <w:rPr>
          <w:rFonts w:ascii="Times New Roman" w:hAnsi="Times New Roman" w:cs="Times New Roman"/>
          <w:bCs/>
          <w:sz w:val="24"/>
          <w:szCs w:val="24"/>
        </w:rPr>
      </w:pPr>
      <w:r>
        <w:rPr>
          <w:rFonts w:ascii="Times New Roman" w:hAnsi="Times New Roman" w:cs="Times New Roman"/>
          <w:bCs/>
          <w:sz w:val="24"/>
          <w:szCs w:val="24"/>
        </w:rPr>
        <w:t>Londsdorf did ask about electric ambulances, to which the Chief responded that they are available, and elaborated on the current costs and potential implementation.</w:t>
      </w:r>
    </w:p>
    <w:p w14:paraId="2F941F20" w14:textId="77777777" w:rsidR="00F76863" w:rsidRDefault="00F76863" w:rsidP="00E0245C">
      <w:pPr>
        <w:rPr>
          <w:rFonts w:ascii="Times New Roman" w:hAnsi="Times New Roman" w:cs="Times New Roman"/>
          <w:bCs/>
          <w:sz w:val="24"/>
          <w:szCs w:val="24"/>
        </w:rPr>
      </w:pPr>
    </w:p>
    <w:p w14:paraId="1686D4EF" w14:textId="725C9E71" w:rsidR="00EA2FD5" w:rsidRPr="00EA2FD5" w:rsidRDefault="00EA2FD5" w:rsidP="00E0245C">
      <w:pPr>
        <w:rPr>
          <w:rFonts w:ascii="Times New Roman" w:hAnsi="Times New Roman" w:cs="Times New Roman"/>
          <w:bCs/>
          <w:i/>
          <w:iCs/>
          <w:sz w:val="24"/>
          <w:szCs w:val="24"/>
        </w:rPr>
      </w:pPr>
      <w:r>
        <w:rPr>
          <w:rFonts w:ascii="Times New Roman" w:hAnsi="Times New Roman" w:cs="Times New Roman"/>
          <w:bCs/>
          <w:sz w:val="24"/>
          <w:szCs w:val="24"/>
        </w:rPr>
        <w:t xml:space="preserve">A motion was made to submit the updated CIP, as presented, to the municipalities for approval </w:t>
      </w:r>
      <w:r w:rsidR="00BA5111">
        <w:rPr>
          <w:rFonts w:ascii="Times New Roman" w:hAnsi="Times New Roman" w:cs="Times New Roman"/>
          <w:bCs/>
          <w:sz w:val="24"/>
          <w:szCs w:val="24"/>
        </w:rPr>
        <w:t>through</w:t>
      </w:r>
      <w:r>
        <w:rPr>
          <w:rFonts w:ascii="Times New Roman" w:hAnsi="Times New Roman" w:cs="Times New Roman"/>
          <w:bCs/>
          <w:sz w:val="24"/>
          <w:szCs w:val="24"/>
        </w:rPr>
        <w:t xml:space="preserve"> the normal budgeting process by Roberts, second by Luginbuhl. </w:t>
      </w:r>
      <w:r w:rsidRPr="00EA2FD5">
        <w:rPr>
          <w:rFonts w:ascii="Times New Roman" w:hAnsi="Times New Roman" w:cs="Times New Roman"/>
          <w:bCs/>
          <w:i/>
          <w:iCs/>
          <w:sz w:val="24"/>
          <w:szCs w:val="24"/>
        </w:rPr>
        <w:t>Motion carried.</w:t>
      </w:r>
    </w:p>
    <w:p w14:paraId="5E389F3A" w14:textId="77777777" w:rsidR="00F4251D" w:rsidRDefault="00F4251D" w:rsidP="00E0245C">
      <w:pPr>
        <w:rPr>
          <w:rFonts w:ascii="Times New Roman" w:hAnsi="Times New Roman" w:cs="Times New Roman"/>
          <w:b/>
          <w:sz w:val="24"/>
          <w:szCs w:val="24"/>
          <w:u w:val="single"/>
        </w:rPr>
      </w:pPr>
    </w:p>
    <w:p w14:paraId="0DACF171" w14:textId="575D0A4A" w:rsidR="00F4251D" w:rsidRDefault="00F4251D" w:rsidP="00E0245C">
      <w:pPr>
        <w:rPr>
          <w:rFonts w:ascii="Times New Roman" w:hAnsi="Times New Roman" w:cs="Times New Roman"/>
          <w:b/>
          <w:sz w:val="24"/>
          <w:szCs w:val="24"/>
          <w:u w:val="single"/>
        </w:rPr>
      </w:pPr>
      <w:r>
        <w:rPr>
          <w:rFonts w:ascii="Times New Roman" w:hAnsi="Times New Roman" w:cs="Times New Roman"/>
          <w:b/>
          <w:sz w:val="24"/>
          <w:szCs w:val="24"/>
          <w:u w:val="single"/>
        </w:rPr>
        <w:t>Review and possible action on policy update – Work Period, Wages, Overtime, and Other Compensation – Non-Represented Staff</w:t>
      </w:r>
    </w:p>
    <w:p w14:paraId="72CBBBFF" w14:textId="2C574CAD" w:rsidR="00BA5111" w:rsidRDefault="00BA5111" w:rsidP="00E0245C">
      <w:pPr>
        <w:rPr>
          <w:rFonts w:ascii="Times New Roman" w:hAnsi="Times New Roman" w:cs="Times New Roman"/>
          <w:bCs/>
          <w:sz w:val="24"/>
          <w:szCs w:val="24"/>
        </w:rPr>
      </w:pPr>
      <w:r>
        <w:rPr>
          <w:rFonts w:ascii="Times New Roman" w:hAnsi="Times New Roman" w:cs="Times New Roman"/>
          <w:bCs/>
          <w:sz w:val="24"/>
          <w:szCs w:val="24"/>
        </w:rPr>
        <w:t xml:space="preserve">The Chief reviewed proposed changes to the current policy. He stated that historically the non-represented staff received the same wage increases as negotiated in the collective bargaining agreement. In 2018, the CBA changed the wage scale and there was no clear increase resulting in wage increases for the non-represented staff being discussed and authorized by the personnel and finance subcommittees during the budgeting process every few years. This process has ultimately led to less than-market wage ranges for the Chief and Deputy Chief positions when compared to the two cities' public safety administration, as well as when compared to area service. </w:t>
      </w:r>
    </w:p>
    <w:p w14:paraId="40A16118" w14:textId="443AB3BB" w:rsidR="00F4251D" w:rsidRDefault="00F4251D" w:rsidP="00E0245C">
      <w:pPr>
        <w:rPr>
          <w:rFonts w:ascii="Times New Roman" w:hAnsi="Times New Roman" w:cs="Times New Roman"/>
          <w:bCs/>
          <w:sz w:val="24"/>
          <w:szCs w:val="24"/>
        </w:rPr>
      </w:pPr>
    </w:p>
    <w:p w14:paraId="75DA52AB" w14:textId="4D839036" w:rsidR="00BA5111" w:rsidRDefault="00BA5111" w:rsidP="00E0245C">
      <w:pPr>
        <w:rPr>
          <w:rFonts w:ascii="Times New Roman" w:hAnsi="Times New Roman" w:cs="Times New Roman"/>
          <w:bCs/>
          <w:sz w:val="24"/>
          <w:szCs w:val="24"/>
        </w:rPr>
      </w:pPr>
      <w:r>
        <w:rPr>
          <w:rFonts w:ascii="Times New Roman" w:hAnsi="Times New Roman" w:cs="Times New Roman"/>
          <w:bCs/>
          <w:sz w:val="24"/>
          <w:szCs w:val="24"/>
        </w:rPr>
        <w:t xml:space="preserve">The change in the policy would adopt the non-represented wage scale as published annually by the City of Fitchburg and is kept closer to market </w:t>
      </w:r>
      <w:r w:rsidR="00452D18">
        <w:rPr>
          <w:rFonts w:ascii="Times New Roman" w:hAnsi="Times New Roman" w:cs="Times New Roman"/>
          <w:bCs/>
          <w:sz w:val="24"/>
          <w:szCs w:val="24"/>
        </w:rPr>
        <w:t>value</w:t>
      </w:r>
      <w:r>
        <w:rPr>
          <w:rFonts w:ascii="Times New Roman" w:hAnsi="Times New Roman" w:cs="Times New Roman"/>
          <w:bCs/>
          <w:sz w:val="24"/>
          <w:szCs w:val="24"/>
        </w:rPr>
        <w:t xml:space="preserve"> positions through re-evaluations on a more cyclic basis. The change would define the EMS Chief as equivalent to the Fire Chief and the Deputy Chief positions as equivalent to the Deputy Fire Chief. The justification for adopting the City of Fitchburg instead of the City of Verona is size comparison and daily staffing and operations.</w:t>
      </w:r>
    </w:p>
    <w:p w14:paraId="18882752" w14:textId="77777777" w:rsidR="00BA5111" w:rsidRDefault="00BA5111" w:rsidP="00E0245C">
      <w:pPr>
        <w:rPr>
          <w:rFonts w:ascii="Times New Roman" w:hAnsi="Times New Roman" w:cs="Times New Roman"/>
          <w:bCs/>
          <w:sz w:val="24"/>
          <w:szCs w:val="24"/>
        </w:rPr>
      </w:pPr>
    </w:p>
    <w:p w14:paraId="00C53B50" w14:textId="390B8FA0" w:rsidR="00BA5111" w:rsidRDefault="00BA5111" w:rsidP="00E0245C">
      <w:pPr>
        <w:rPr>
          <w:rFonts w:ascii="Times New Roman" w:hAnsi="Times New Roman" w:cs="Times New Roman"/>
          <w:bCs/>
          <w:sz w:val="24"/>
          <w:szCs w:val="24"/>
        </w:rPr>
      </w:pPr>
      <w:r>
        <w:rPr>
          <w:rFonts w:ascii="Times New Roman" w:hAnsi="Times New Roman" w:cs="Times New Roman"/>
          <w:bCs/>
          <w:sz w:val="24"/>
          <w:szCs w:val="24"/>
        </w:rPr>
        <w:t xml:space="preserve"> This adoption would establish steps </w:t>
      </w:r>
      <w:r w:rsidR="00452D18">
        <w:rPr>
          <w:rFonts w:ascii="Times New Roman" w:hAnsi="Times New Roman" w:cs="Times New Roman"/>
          <w:bCs/>
          <w:sz w:val="24"/>
          <w:szCs w:val="24"/>
        </w:rPr>
        <w:t xml:space="preserve">and </w:t>
      </w:r>
      <w:r>
        <w:rPr>
          <w:rFonts w:ascii="Times New Roman" w:hAnsi="Times New Roman" w:cs="Times New Roman"/>
          <w:bCs/>
          <w:sz w:val="24"/>
          <w:szCs w:val="24"/>
        </w:rPr>
        <w:t>pay-for-performance</w:t>
      </w:r>
      <w:r w:rsidR="00452D18">
        <w:rPr>
          <w:rFonts w:ascii="Times New Roman" w:hAnsi="Times New Roman" w:cs="Times New Roman"/>
          <w:bCs/>
          <w:sz w:val="24"/>
          <w:szCs w:val="24"/>
        </w:rPr>
        <w:t>. And cost-of-living</w:t>
      </w:r>
      <w:r>
        <w:rPr>
          <w:rFonts w:ascii="Times New Roman" w:hAnsi="Times New Roman" w:cs="Times New Roman"/>
          <w:bCs/>
          <w:sz w:val="24"/>
          <w:szCs w:val="24"/>
        </w:rPr>
        <w:t xml:space="preserve"> raises that could be awarded by the Chief and the Commission based on evaluations, as defined in the current system utilized by Fitchburg.</w:t>
      </w:r>
    </w:p>
    <w:p w14:paraId="40286FD4" w14:textId="6201B486" w:rsidR="00452D18" w:rsidRDefault="00452D18" w:rsidP="00E0245C">
      <w:pPr>
        <w:rPr>
          <w:rFonts w:ascii="Times New Roman" w:hAnsi="Times New Roman" w:cs="Times New Roman"/>
          <w:bCs/>
          <w:sz w:val="24"/>
          <w:szCs w:val="24"/>
        </w:rPr>
      </w:pPr>
    </w:p>
    <w:p w14:paraId="5FD2AE5E" w14:textId="260215D0" w:rsidR="00452D18" w:rsidRDefault="00452D18" w:rsidP="00E0245C">
      <w:pPr>
        <w:rPr>
          <w:rFonts w:ascii="Times New Roman" w:hAnsi="Times New Roman" w:cs="Times New Roman"/>
          <w:bCs/>
          <w:sz w:val="24"/>
          <w:szCs w:val="24"/>
        </w:rPr>
      </w:pPr>
      <w:r>
        <w:rPr>
          <w:rFonts w:ascii="Times New Roman" w:hAnsi="Times New Roman" w:cs="Times New Roman"/>
          <w:bCs/>
          <w:sz w:val="24"/>
          <w:szCs w:val="24"/>
        </w:rPr>
        <w:t xml:space="preserve">Additional changes to the policy </w:t>
      </w:r>
      <w:r w:rsidR="00522631">
        <w:rPr>
          <w:rFonts w:ascii="Times New Roman" w:hAnsi="Times New Roman" w:cs="Times New Roman"/>
          <w:bCs/>
          <w:sz w:val="24"/>
          <w:szCs w:val="24"/>
        </w:rPr>
        <w:t>remove</w:t>
      </w:r>
      <w:r>
        <w:rPr>
          <w:rFonts w:ascii="Times New Roman" w:hAnsi="Times New Roman" w:cs="Times New Roman"/>
          <w:bCs/>
          <w:sz w:val="24"/>
          <w:szCs w:val="24"/>
        </w:rPr>
        <w:t xml:space="preserve"> overtime language that previously existed to be more in line with the Fair Labor Standards Act (FLSA) Exemption status of the non-represented positions. </w:t>
      </w:r>
    </w:p>
    <w:p w14:paraId="0C5D309F" w14:textId="2961F38C" w:rsidR="00452D18" w:rsidRDefault="00452D18" w:rsidP="00E0245C">
      <w:pPr>
        <w:rPr>
          <w:rFonts w:ascii="Times New Roman" w:hAnsi="Times New Roman" w:cs="Times New Roman"/>
          <w:b/>
          <w:sz w:val="24"/>
          <w:szCs w:val="24"/>
          <w:u w:val="single"/>
        </w:rPr>
      </w:pPr>
    </w:p>
    <w:p w14:paraId="1715F541" w14:textId="71AA6B10" w:rsidR="00452D18" w:rsidRDefault="00452D18" w:rsidP="00E0245C">
      <w:pPr>
        <w:rPr>
          <w:rFonts w:ascii="Times New Roman" w:hAnsi="Times New Roman" w:cs="Times New Roman"/>
          <w:bCs/>
          <w:sz w:val="24"/>
          <w:szCs w:val="24"/>
        </w:rPr>
      </w:pPr>
      <w:r>
        <w:rPr>
          <w:rFonts w:ascii="Times New Roman" w:hAnsi="Times New Roman" w:cs="Times New Roman"/>
          <w:bCs/>
          <w:sz w:val="24"/>
          <w:szCs w:val="24"/>
        </w:rPr>
        <w:t>The Chief stated that he would be working with Sarah Olson from the City of Fitchburg HR department to develop a performance evaluation and a packet outlining the process.</w:t>
      </w:r>
    </w:p>
    <w:p w14:paraId="1AB0DD92" w14:textId="77777777" w:rsidR="00452D18" w:rsidRDefault="00452D18" w:rsidP="00E0245C">
      <w:pPr>
        <w:rPr>
          <w:rFonts w:ascii="Times New Roman" w:hAnsi="Times New Roman" w:cs="Times New Roman"/>
          <w:bCs/>
          <w:sz w:val="24"/>
          <w:szCs w:val="24"/>
        </w:rPr>
      </w:pPr>
    </w:p>
    <w:p w14:paraId="03054A42" w14:textId="6E0D75DB" w:rsidR="00452D18" w:rsidRPr="00452D18" w:rsidRDefault="00452D18" w:rsidP="00E0245C">
      <w:pPr>
        <w:rPr>
          <w:rFonts w:ascii="Times New Roman" w:hAnsi="Times New Roman" w:cs="Times New Roman"/>
          <w:bCs/>
          <w:i/>
          <w:iCs/>
          <w:sz w:val="24"/>
          <w:szCs w:val="24"/>
        </w:rPr>
      </w:pPr>
      <w:r>
        <w:rPr>
          <w:rFonts w:ascii="Times New Roman" w:hAnsi="Times New Roman" w:cs="Times New Roman"/>
          <w:bCs/>
          <w:sz w:val="24"/>
          <w:szCs w:val="24"/>
        </w:rPr>
        <w:t xml:space="preserve">Motion to accept the changes made by Wheeler, seconded by Lonsdorf. </w:t>
      </w:r>
      <w:r w:rsidRPr="00452D18">
        <w:rPr>
          <w:rFonts w:ascii="Times New Roman" w:hAnsi="Times New Roman" w:cs="Times New Roman"/>
          <w:bCs/>
          <w:i/>
          <w:iCs/>
          <w:sz w:val="24"/>
          <w:szCs w:val="24"/>
        </w:rPr>
        <w:t>Motion Carried</w:t>
      </w:r>
    </w:p>
    <w:p w14:paraId="2C8AC230" w14:textId="77777777" w:rsidR="00BA5111" w:rsidRDefault="00BA5111" w:rsidP="00E0245C">
      <w:pPr>
        <w:rPr>
          <w:rFonts w:ascii="Times New Roman" w:hAnsi="Times New Roman" w:cs="Times New Roman"/>
          <w:b/>
          <w:sz w:val="24"/>
          <w:szCs w:val="24"/>
          <w:u w:val="single"/>
        </w:rPr>
      </w:pPr>
    </w:p>
    <w:p w14:paraId="3C01A6D1" w14:textId="61F3D27B" w:rsidR="00F4251D" w:rsidRDefault="00F4251D" w:rsidP="00F4251D">
      <w:pPr>
        <w:rPr>
          <w:rFonts w:ascii="Times New Roman" w:hAnsi="Times New Roman" w:cs="Times New Roman"/>
          <w:b/>
          <w:sz w:val="24"/>
          <w:szCs w:val="24"/>
          <w:u w:val="single"/>
        </w:rPr>
      </w:pPr>
      <w:r>
        <w:rPr>
          <w:rFonts w:ascii="Times New Roman" w:hAnsi="Times New Roman" w:cs="Times New Roman"/>
          <w:b/>
          <w:sz w:val="24"/>
          <w:szCs w:val="24"/>
          <w:u w:val="single"/>
        </w:rPr>
        <w:t>Review and possible action on policy update – Limited Term Employees (LTE)</w:t>
      </w:r>
    </w:p>
    <w:p w14:paraId="20C7903D" w14:textId="005F169E" w:rsidR="00F4251D" w:rsidRDefault="00522631" w:rsidP="00E0245C">
      <w:pPr>
        <w:rPr>
          <w:rFonts w:ascii="Times New Roman" w:hAnsi="Times New Roman" w:cs="Times New Roman"/>
          <w:bCs/>
          <w:sz w:val="24"/>
          <w:szCs w:val="24"/>
        </w:rPr>
      </w:pPr>
      <w:r>
        <w:rPr>
          <w:rFonts w:ascii="Times New Roman" w:hAnsi="Times New Roman" w:cs="Times New Roman"/>
          <w:bCs/>
          <w:sz w:val="24"/>
          <w:szCs w:val="24"/>
        </w:rPr>
        <w:t xml:space="preserve">The Chief explained that he removed some language to be more compliant with the current onboarding process, and </w:t>
      </w:r>
      <w:r w:rsidR="00980960">
        <w:rPr>
          <w:rFonts w:ascii="Times New Roman" w:hAnsi="Times New Roman" w:cs="Times New Roman"/>
          <w:bCs/>
          <w:sz w:val="24"/>
          <w:szCs w:val="24"/>
        </w:rPr>
        <w:t>he</w:t>
      </w:r>
      <w:r>
        <w:rPr>
          <w:rFonts w:ascii="Times New Roman" w:hAnsi="Times New Roman" w:cs="Times New Roman"/>
          <w:bCs/>
          <w:sz w:val="24"/>
          <w:szCs w:val="24"/>
        </w:rPr>
        <w:t xml:space="preserve"> explained the proposed wage differential.</w:t>
      </w:r>
    </w:p>
    <w:p w14:paraId="0C5F02E3" w14:textId="77777777" w:rsidR="00522631" w:rsidRDefault="00522631" w:rsidP="00E0245C">
      <w:pPr>
        <w:rPr>
          <w:rFonts w:ascii="Times New Roman" w:hAnsi="Times New Roman" w:cs="Times New Roman"/>
          <w:bCs/>
          <w:sz w:val="24"/>
          <w:szCs w:val="24"/>
        </w:rPr>
      </w:pPr>
    </w:p>
    <w:p w14:paraId="42BC63DA" w14:textId="1AC73967" w:rsidR="00522631" w:rsidRDefault="00522631" w:rsidP="00E0245C">
      <w:pPr>
        <w:rPr>
          <w:rFonts w:ascii="Times New Roman" w:hAnsi="Times New Roman" w:cs="Times New Roman"/>
          <w:bCs/>
          <w:sz w:val="24"/>
          <w:szCs w:val="24"/>
        </w:rPr>
      </w:pPr>
      <w:r>
        <w:rPr>
          <w:rFonts w:ascii="Times New Roman" w:hAnsi="Times New Roman" w:cs="Times New Roman"/>
          <w:bCs/>
          <w:sz w:val="24"/>
          <w:szCs w:val="24"/>
        </w:rPr>
        <w:t xml:space="preserve">The policy change appreciates the value that a former full-time employee can bring to the district if they decide to leave their full-time position but stay employed as an LTE. Those employees would continue to earn their hourly wage as an LTE, without increases, </w:t>
      </w:r>
      <w:r w:rsidR="00980960">
        <w:rPr>
          <w:rFonts w:ascii="Times New Roman" w:hAnsi="Times New Roman" w:cs="Times New Roman"/>
          <w:bCs/>
          <w:sz w:val="24"/>
          <w:szCs w:val="24"/>
        </w:rPr>
        <w:t>if</w:t>
      </w:r>
      <w:r>
        <w:rPr>
          <w:rFonts w:ascii="Times New Roman" w:hAnsi="Times New Roman" w:cs="Times New Roman"/>
          <w:bCs/>
          <w:sz w:val="24"/>
          <w:szCs w:val="24"/>
        </w:rPr>
        <w:t xml:space="preserve"> they stayed in good standing. Middleton EMS </w:t>
      </w:r>
      <w:r w:rsidR="00980960">
        <w:rPr>
          <w:rFonts w:ascii="Times New Roman" w:hAnsi="Times New Roman" w:cs="Times New Roman"/>
          <w:bCs/>
          <w:sz w:val="24"/>
          <w:szCs w:val="24"/>
        </w:rPr>
        <w:t>has</w:t>
      </w:r>
      <w:r>
        <w:rPr>
          <w:rFonts w:ascii="Times New Roman" w:hAnsi="Times New Roman" w:cs="Times New Roman"/>
          <w:bCs/>
          <w:sz w:val="24"/>
          <w:szCs w:val="24"/>
        </w:rPr>
        <w:t xml:space="preserve"> recently adopted this procedure, so it is consistent with other area </w:t>
      </w:r>
      <w:r w:rsidR="00B53A44">
        <w:rPr>
          <w:rFonts w:ascii="Times New Roman" w:hAnsi="Times New Roman" w:cs="Times New Roman"/>
          <w:bCs/>
          <w:sz w:val="24"/>
          <w:szCs w:val="24"/>
        </w:rPr>
        <w:t>practices</w:t>
      </w:r>
      <w:r>
        <w:rPr>
          <w:rFonts w:ascii="Times New Roman" w:hAnsi="Times New Roman" w:cs="Times New Roman"/>
          <w:bCs/>
          <w:sz w:val="24"/>
          <w:szCs w:val="24"/>
        </w:rPr>
        <w:t>.</w:t>
      </w:r>
    </w:p>
    <w:p w14:paraId="5E393670" w14:textId="77777777" w:rsidR="00522631" w:rsidRDefault="00522631" w:rsidP="00E0245C">
      <w:pPr>
        <w:rPr>
          <w:rFonts w:ascii="Times New Roman" w:hAnsi="Times New Roman" w:cs="Times New Roman"/>
          <w:bCs/>
          <w:sz w:val="24"/>
          <w:szCs w:val="24"/>
        </w:rPr>
      </w:pPr>
    </w:p>
    <w:p w14:paraId="5E527A59" w14:textId="22D069FE" w:rsidR="00522631" w:rsidRDefault="00522631" w:rsidP="00E0245C">
      <w:pPr>
        <w:rPr>
          <w:rFonts w:ascii="Times New Roman" w:hAnsi="Times New Roman" w:cs="Times New Roman"/>
          <w:bCs/>
          <w:i/>
          <w:iCs/>
          <w:sz w:val="24"/>
          <w:szCs w:val="24"/>
        </w:rPr>
      </w:pPr>
      <w:r>
        <w:rPr>
          <w:rFonts w:ascii="Times New Roman" w:hAnsi="Times New Roman" w:cs="Times New Roman"/>
          <w:bCs/>
          <w:sz w:val="24"/>
          <w:szCs w:val="24"/>
        </w:rPr>
        <w:t xml:space="preserve">Motion to approve Robert, seconded by </w:t>
      </w:r>
      <w:r w:rsidR="00B53A44">
        <w:rPr>
          <w:rFonts w:ascii="Times New Roman" w:hAnsi="Times New Roman" w:cs="Times New Roman"/>
          <w:bCs/>
          <w:sz w:val="24"/>
          <w:szCs w:val="24"/>
        </w:rPr>
        <w:t>Lonsdorf</w:t>
      </w:r>
      <w:r>
        <w:rPr>
          <w:rFonts w:ascii="Times New Roman" w:hAnsi="Times New Roman" w:cs="Times New Roman"/>
          <w:bCs/>
          <w:sz w:val="24"/>
          <w:szCs w:val="24"/>
        </w:rPr>
        <w:t xml:space="preserve">. </w:t>
      </w:r>
      <w:r w:rsidRPr="00522631">
        <w:rPr>
          <w:rFonts w:ascii="Times New Roman" w:hAnsi="Times New Roman" w:cs="Times New Roman"/>
          <w:bCs/>
          <w:i/>
          <w:iCs/>
          <w:sz w:val="24"/>
          <w:szCs w:val="24"/>
        </w:rPr>
        <w:t>Motion Carried</w:t>
      </w:r>
    </w:p>
    <w:p w14:paraId="00BABD71" w14:textId="77777777" w:rsidR="00522631" w:rsidRDefault="00522631" w:rsidP="00E0245C">
      <w:pPr>
        <w:rPr>
          <w:rFonts w:ascii="Times New Roman" w:hAnsi="Times New Roman" w:cs="Times New Roman"/>
          <w:bCs/>
          <w:i/>
          <w:iCs/>
          <w:sz w:val="24"/>
          <w:szCs w:val="24"/>
        </w:rPr>
      </w:pPr>
    </w:p>
    <w:p w14:paraId="4D88922F" w14:textId="5FA8B0CB" w:rsidR="00522631" w:rsidRPr="00522631" w:rsidRDefault="00522631" w:rsidP="00E0245C">
      <w:pPr>
        <w:rPr>
          <w:rFonts w:ascii="Times New Roman" w:hAnsi="Times New Roman" w:cs="Times New Roman"/>
          <w:bCs/>
          <w:sz w:val="24"/>
          <w:szCs w:val="24"/>
        </w:rPr>
      </w:pPr>
      <w:r>
        <w:rPr>
          <w:rFonts w:ascii="Times New Roman" w:hAnsi="Times New Roman" w:cs="Times New Roman"/>
          <w:bCs/>
          <w:sz w:val="24"/>
          <w:szCs w:val="24"/>
        </w:rPr>
        <w:t>Both policies will go into effect after the 21-day input period from the union, per the current policy on policy adoption.</w:t>
      </w:r>
    </w:p>
    <w:p w14:paraId="429AAA8D" w14:textId="77777777" w:rsidR="00F4251D" w:rsidRDefault="00F4251D" w:rsidP="00E0245C">
      <w:pPr>
        <w:rPr>
          <w:rFonts w:ascii="Times New Roman" w:hAnsi="Times New Roman" w:cs="Times New Roman"/>
          <w:b/>
          <w:sz w:val="24"/>
          <w:szCs w:val="24"/>
          <w:u w:val="single"/>
        </w:rPr>
      </w:pPr>
    </w:p>
    <w:p w14:paraId="5AD030BB" w14:textId="208C54B7"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lastRenderedPageBreak/>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4D4803EA" w14:textId="77777777" w:rsidR="00347DCE" w:rsidRDefault="00347DCE" w:rsidP="00E0245C">
      <w:pPr>
        <w:rPr>
          <w:rFonts w:ascii="Times New Roman" w:hAnsi="Times New Roman" w:cs="Times New Roman"/>
          <w:b/>
          <w:sz w:val="24"/>
          <w:szCs w:val="24"/>
        </w:rPr>
      </w:pPr>
    </w:p>
    <w:p w14:paraId="7724524A" w14:textId="6012C456" w:rsidR="00347DCE" w:rsidRPr="00347DCE" w:rsidRDefault="00AA0DCE" w:rsidP="00347DCE">
      <w:pPr>
        <w:pStyle w:val="ListParagraph"/>
        <w:numPr>
          <w:ilvl w:val="0"/>
          <w:numId w:val="7"/>
        </w:numPr>
        <w:rPr>
          <w:rFonts w:ascii="Times New Roman" w:hAnsi="Times New Roman" w:cs="Times New Roman"/>
          <w:bCs/>
          <w:sz w:val="24"/>
          <w:szCs w:val="24"/>
        </w:rPr>
      </w:pPr>
      <w:r>
        <w:rPr>
          <w:rFonts w:ascii="Times New Roman" w:hAnsi="Times New Roman" w:cs="Times New Roman"/>
          <w:bCs/>
          <w:sz w:val="24"/>
          <w:szCs w:val="24"/>
        </w:rPr>
        <w:t>None</w:t>
      </w:r>
    </w:p>
    <w:p w14:paraId="5FCAAF59" w14:textId="77777777" w:rsidR="00E0245C" w:rsidRDefault="00E0245C" w:rsidP="00E0245C">
      <w:pPr>
        <w:rPr>
          <w:rFonts w:ascii="Times New Roman" w:hAnsi="Times New Roman" w:cs="Times New Roman"/>
          <w:bCs/>
          <w:sz w:val="24"/>
          <w:szCs w:val="24"/>
        </w:rPr>
      </w:pPr>
    </w:p>
    <w:p w14:paraId="38513E7D" w14:textId="663B702E"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347DCE">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AA0DCE">
        <w:rPr>
          <w:rFonts w:ascii="Times New Roman" w:hAnsi="Times New Roman" w:cs="Times New Roman"/>
          <w:sz w:val="24"/>
          <w:szCs w:val="24"/>
        </w:rPr>
        <w:t>Lonsdorf</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347DCE">
        <w:rPr>
          <w:rFonts w:ascii="Times New Roman" w:hAnsi="Times New Roman" w:cs="Times New Roman"/>
          <w:sz w:val="24"/>
          <w:szCs w:val="24"/>
        </w:rPr>
        <w:t>5</w:t>
      </w:r>
      <w:r w:rsidR="00AA0DCE">
        <w:rPr>
          <w:rFonts w:ascii="Times New Roman" w:hAnsi="Times New Roman" w:cs="Times New Roman"/>
          <w:sz w:val="24"/>
          <w:szCs w:val="24"/>
        </w:rPr>
        <w:t>6</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4B34D1B9"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AA0DCE">
        <w:rPr>
          <w:rFonts w:ascii="Times New Roman" w:hAnsi="Times New Roman" w:cs="Times New Roman"/>
          <w:sz w:val="24"/>
          <w:szCs w:val="24"/>
        </w:rPr>
        <w:t xml:space="preserve">May </w:t>
      </w:r>
      <w:r w:rsidR="000C3380">
        <w:rPr>
          <w:rFonts w:ascii="Times New Roman" w:hAnsi="Times New Roman" w:cs="Times New Roman"/>
          <w:sz w:val="24"/>
          <w:szCs w:val="24"/>
        </w:rPr>
        <w:t>9th</w:t>
      </w:r>
      <w:r w:rsidR="007D2C0E">
        <w:rPr>
          <w:rFonts w:ascii="Times New Roman" w:hAnsi="Times New Roman" w:cs="Times New Roman"/>
          <w:sz w:val="24"/>
          <w:szCs w:val="24"/>
        </w:rPr>
        <w:t>, 202</w:t>
      </w:r>
      <w:r w:rsidR="000E2ABF">
        <w:rPr>
          <w:rFonts w:ascii="Times New Roman" w:hAnsi="Times New Roman" w:cs="Times New Roman"/>
          <w:sz w:val="24"/>
          <w:szCs w:val="24"/>
        </w:rPr>
        <w:t>4</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7CF98D2C" w14:textId="77777777" w:rsidR="00C84BD6" w:rsidRDefault="00C84BD6" w:rsidP="007210DC">
      <w:pPr>
        <w:rPr>
          <w:rFonts w:ascii="Times New Roman" w:hAnsi="Times New Roman" w:cs="Times New Roman"/>
          <w:sz w:val="24"/>
          <w:szCs w:val="24"/>
        </w:rPr>
      </w:pPr>
    </w:p>
    <w:p w14:paraId="6946B622" w14:textId="77777777" w:rsidR="00C84BD6" w:rsidRDefault="00C84BD6" w:rsidP="007210DC">
      <w:pPr>
        <w:rPr>
          <w:rFonts w:ascii="Times New Roman" w:hAnsi="Times New Roman" w:cs="Times New Roman"/>
          <w:sz w:val="24"/>
          <w:szCs w:val="24"/>
        </w:rPr>
      </w:pPr>
    </w:p>
    <w:p w14:paraId="420BD21A" w14:textId="77777777" w:rsidR="00C84BD6" w:rsidRDefault="00C84BD6" w:rsidP="007210DC">
      <w:pPr>
        <w:rPr>
          <w:rFonts w:ascii="Times New Roman" w:hAnsi="Times New Roman" w:cs="Times New Roman"/>
          <w:sz w:val="24"/>
          <w:szCs w:val="24"/>
        </w:rPr>
      </w:pPr>
    </w:p>
    <w:p w14:paraId="2F12B01E" w14:textId="77777777" w:rsidR="00C84BD6" w:rsidRDefault="00C84BD6" w:rsidP="007210DC">
      <w:pPr>
        <w:rPr>
          <w:rFonts w:ascii="Times New Roman" w:hAnsi="Times New Roman" w:cs="Times New Roman"/>
          <w:sz w:val="24"/>
          <w:szCs w:val="24"/>
        </w:rPr>
      </w:pPr>
    </w:p>
    <w:p w14:paraId="11AFD40A" w14:textId="77777777" w:rsidR="00C84BD6" w:rsidRPr="004C75C1" w:rsidRDefault="00C84BD6"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9A54F8">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E45" w14:textId="77777777" w:rsidR="009A54F8" w:rsidRDefault="009A54F8" w:rsidP="00BD2335">
      <w:r>
        <w:separator/>
      </w:r>
    </w:p>
  </w:endnote>
  <w:endnote w:type="continuationSeparator" w:id="0">
    <w:p w14:paraId="2BE3E968" w14:textId="77777777" w:rsidR="009A54F8" w:rsidRDefault="009A54F8"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FF95" w14:textId="77777777" w:rsidR="009A54F8" w:rsidRDefault="009A54F8" w:rsidP="00BD2335">
      <w:r>
        <w:separator/>
      </w:r>
    </w:p>
  </w:footnote>
  <w:footnote w:type="continuationSeparator" w:id="0">
    <w:p w14:paraId="5D90E847" w14:textId="77777777" w:rsidR="009A54F8" w:rsidRDefault="009A54F8"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55528"/>
      <w:docPartObj>
        <w:docPartGallery w:val="Watermarks"/>
        <w:docPartUnique/>
      </w:docPartObj>
    </w:sdtPr>
    <w:sdtEndPr/>
    <w:sdtContent>
      <w:p w14:paraId="10EB5DAB" w14:textId="7F0E020E" w:rsidR="00BD2335" w:rsidRDefault="000C3380">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6"/>
  </w:num>
  <w:num w:numId="4" w16cid:durableId="1941251526">
    <w:abstractNumId w:val="4"/>
  </w:num>
  <w:num w:numId="5" w16cid:durableId="1952779104">
    <w:abstractNumId w:val="5"/>
  </w:num>
  <w:num w:numId="6" w16cid:durableId="1605310118">
    <w:abstractNumId w:val="3"/>
  </w:num>
  <w:num w:numId="7" w16cid:durableId="151198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330"/>
    <w:rsid w:val="00064566"/>
    <w:rsid w:val="000854CA"/>
    <w:rsid w:val="000B4FBA"/>
    <w:rsid w:val="000C3380"/>
    <w:rsid w:val="000D7A26"/>
    <w:rsid w:val="000E2ABF"/>
    <w:rsid w:val="0010007A"/>
    <w:rsid w:val="001079F7"/>
    <w:rsid w:val="00107F4A"/>
    <w:rsid w:val="00113CD0"/>
    <w:rsid w:val="0014770F"/>
    <w:rsid w:val="00161F3B"/>
    <w:rsid w:val="001D1AE0"/>
    <w:rsid w:val="001E7E99"/>
    <w:rsid w:val="002056F4"/>
    <w:rsid w:val="002163E0"/>
    <w:rsid w:val="00231389"/>
    <w:rsid w:val="00244DE6"/>
    <w:rsid w:val="0026456C"/>
    <w:rsid w:val="00283082"/>
    <w:rsid w:val="00286271"/>
    <w:rsid w:val="00290005"/>
    <w:rsid w:val="0029434E"/>
    <w:rsid w:val="0029691F"/>
    <w:rsid w:val="002C4A53"/>
    <w:rsid w:val="002C77CC"/>
    <w:rsid w:val="00320771"/>
    <w:rsid w:val="003319F1"/>
    <w:rsid w:val="0034464C"/>
    <w:rsid w:val="00347DCE"/>
    <w:rsid w:val="00352FDB"/>
    <w:rsid w:val="00356719"/>
    <w:rsid w:val="003773DB"/>
    <w:rsid w:val="00386AB5"/>
    <w:rsid w:val="003B57B9"/>
    <w:rsid w:val="00422B80"/>
    <w:rsid w:val="00427966"/>
    <w:rsid w:val="00430383"/>
    <w:rsid w:val="00437585"/>
    <w:rsid w:val="0044189F"/>
    <w:rsid w:val="00442007"/>
    <w:rsid w:val="00446EF4"/>
    <w:rsid w:val="00452D18"/>
    <w:rsid w:val="00466090"/>
    <w:rsid w:val="00483BD8"/>
    <w:rsid w:val="00491D07"/>
    <w:rsid w:val="004B474B"/>
    <w:rsid w:val="004C42DD"/>
    <w:rsid w:val="004C549E"/>
    <w:rsid w:val="004C75C1"/>
    <w:rsid w:val="004E2D53"/>
    <w:rsid w:val="004E706A"/>
    <w:rsid w:val="004F2805"/>
    <w:rsid w:val="005053CF"/>
    <w:rsid w:val="00512D5E"/>
    <w:rsid w:val="00522631"/>
    <w:rsid w:val="005230B7"/>
    <w:rsid w:val="00563AE9"/>
    <w:rsid w:val="005A121B"/>
    <w:rsid w:val="005D7863"/>
    <w:rsid w:val="005E63D9"/>
    <w:rsid w:val="005F4E65"/>
    <w:rsid w:val="00601C74"/>
    <w:rsid w:val="006165E6"/>
    <w:rsid w:val="00625206"/>
    <w:rsid w:val="006265AB"/>
    <w:rsid w:val="00633496"/>
    <w:rsid w:val="00640D3B"/>
    <w:rsid w:val="006431B4"/>
    <w:rsid w:val="00655A73"/>
    <w:rsid w:val="006A2748"/>
    <w:rsid w:val="006A6DE3"/>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45AB8"/>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2C65"/>
    <w:rsid w:val="00887CF0"/>
    <w:rsid w:val="00893AA6"/>
    <w:rsid w:val="008A5BCA"/>
    <w:rsid w:val="008B7C3E"/>
    <w:rsid w:val="008D6CF7"/>
    <w:rsid w:val="009140B9"/>
    <w:rsid w:val="00914312"/>
    <w:rsid w:val="00924FBC"/>
    <w:rsid w:val="009255D7"/>
    <w:rsid w:val="00953226"/>
    <w:rsid w:val="009538EC"/>
    <w:rsid w:val="00955A54"/>
    <w:rsid w:val="00980960"/>
    <w:rsid w:val="009A54F8"/>
    <w:rsid w:val="009C1534"/>
    <w:rsid w:val="009C1FCA"/>
    <w:rsid w:val="009C7DA1"/>
    <w:rsid w:val="009D3631"/>
    <w:rsid w:val="00A114D8"/>
    <w:rsid w:val="00A33D7C"/>
    <w:rsid w:val="00A342C6"/>
    <w:rsid w:val="00A3464B"/>
    <w:rsid w:val="00A52D62"/>
    <w:rsid w:val="00A638DB"/>
    <w:rsid w:val="00A6617D"/>
    <w:rsid w:val="00A70C83"/>
    <w:rsid w:val="00AA0DCE"/>
    <w:rsid w:val="00AA1E6A"/>
    <w:rsid w:val="00AA3F73"/>
    <w:rsid w:val="00AA5B55"/>
    <w:rsid w:val="00AB515E"/>
    <w:rsid w:val="00AB73A4"/>
    <w:rsid w:val="00AD6F43"/>
    <w:rsid w:val="00AF648C"/>
    <w:rsid w:val="00B0167A"/>
    <w:rsid w:val="00B02466"/>
    <w:rsid w:val="00B025F0"/>
    <w:rsid w:val="00B25211"/>
    <w:rsid w:val="00B259D0"/>
    <w:rsid w:val="00B53A44"/>
    <w:rsid w:val="00B81A5B"/>
    <w:rsid w:val="00B82DE2"/>
    <w:rsid w:val="00B977A4"/>
    <w:rsid w:val="00BA5111"/>
    <w:rsid w:val="00BB7843"/>
    <w:rsid w:val="00BC129A"/>
    <w:rsid w:val="00BC492A"/>
    <w:rsid w:val="00BD2335"/>
    <w:rsid w:val="00BF3439"/>
    <w:rsid w:val="00C00D5F"/>
    <w:rsid w:val="00C072D1"/>
    <w:rsid w:val="00C16BCA"/>
    <w:rsid w:val="00C3635F"/>
    <w:rsid w:val="00C370A8"/>
    <w:rsid w:val="00C53D22"/>
    <w:rsid w:val="00C75649"/>
    <w:rsid w:val="00C84BD6"/>
    <w:rsid w:val="00C86530"/>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70FEC"/>
    <w:rsid w:val="00E8016D"/>
    <w:rsid w:val="00E81A6E"/>
    <w:rsid w:val="00E9059B"/>
    <w:rsid w:val="00E959DF"/>
    <w:rsid w:val="00EA2FD5"/>
    <w:rsid w:val="00EB7DE5"/>
    <w:rsid w:val="00EE25B7"/>
    <w:rsid w:val="00EF0DF7"/>
    <w:rsid w:val="00EF1032"/>
    <w:rsid w:val="00EF19E8"/>
    <w:rsid w:val="00F07038"/>
    <w:rsid w:val="00F07D5C"/>
    <w:rsid w:val="00F26F98"/>
    <w:rsid w:val="00F30932"/>
    <w:rsid w:val="00F40B74"/>
    <w:rsid w:val="00F4251D"/>
    <w:rsid w:val="00F46C9C"/>
    <w:rsid w:val="00F501F4"/>
    <w:rsid w:val="00F50B17"/>
    <w:rsid w:val="00F76863"/>
    <w:rsid w:val="00F80FA4"/>
    <w:rsid w:val="00F9082C"/>
    <w:rsid w:val="00FA4D69"/>
    <w:rsid w:val="00FA6072"/>
    <w:rsid w:val="00FB59FA"/>
    <w:rsid w:val="00FB7644"/>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1035</Words>
  <Characters>5488</Characters>
  <Application>Microsoft Office Word</Application>
  <DocSecurity>0</DocSecurity>
  <Lines>123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22</cp:revision>
  <cp:lastPrinted>2020-07-17T11:07:00Z</cp:lastPrinted>
  <dcterms:created xsi:type="dcterms:W3CDTF">2024-03-26T16:40:00Z</dcterms:created>
  <dcterms:modified xsi:type="dcterms:W3CDTF">2024-04-16T18:57:00Z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ced1436cd370a147b880f35b873e1b92b437c51110b4fed00a4e427c5fbfd0ac</vt:lpwstr>
  </property>
</Properties>
</file>