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4EA55B66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FA7CCB">
        <w:rPr>
          <w:b/>
        </w:rPr>
        <w:t>2024-0</w:t>
      </w:r>
      <w:r w:rsidR="00B80F01">
        <w:rPr>
          <w:b/>
        </w:rPr>
        <w:t>2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465C21AA" w:rsidR="00003BB1" w:rsidRDefault="00003BB1" w:rsidP="00903853">
      <w:r>
        <w:t xml:space="preserve">NOW THEREFORE BE IT RESOLVED that the Commission allocated the following portions of its </w:t>
      </w:r>
      <w:r w:rsidR="004F2B4A">
        <w:t>2024</w:t>
      </w:r>
      <w:r>
        <w:t>, General Fund Balance as follows:</w:t>
      </w:r>
    </w:p>
    <w:p w14:paraId="568A1FDD" w14:textId="4B93B75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035EC9B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52,114</w:t>
      </w:r>
      <w:r>
        <w:t xml:space="preserve"> is non-spendable for Prepaid </w:t>
      </w:r>
      <w:r w:rsidR="00B600F4">
        <w:t>expenses.</w:t>
      </w:r>
    </w:p>
    <w:p w14:paraId="220F88AA" w14:textId="441444A3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B80F01">
        <w:t>261,387.13</w:t>
      </w:r>
      <w:r>
        <w:t xml:space="preserve"> is assigned for Sick Leave Liability</w:t>
      </w:r>
      <w:r w:rsidR="000A24E8">
        <w:t>-</w:t>
      </w:r>
    </w:p>
    <w:p w14:paraId="48FAA8F1" w14:textId="593A49BC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B80F01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66A15782" w:rsidR="0006398E" w:rsidRDefault="00003BB1" w:rsidP="00903853">
      <w:r>
        <w:t xml:space="preserve">The above Resolution is adopted this </w:t>
      </w:r>
      <w:r w:rsidR="00B80F01">
        <w:t>11</w:t>
      </w:r>
      <w:r w:rsidR="0011300A">
        <w:t>th</w:t>
      </w:r>
      <w:r w:rsidR="00377E9D">
        <w:t xml:space="preserve"> Day of</w:t>
      </w:r>
      <w:r w:rsidR="00FA7CCB">
        <w:t xml:space="preserve"> Ju</w:t>
      </w:r>
      <w:r w:rsidR="00B80F01">
        <w:t>ly</w:t>
      </w:r>
      <w:r w:rsidR="00FA7CCB">
        <w:t xml:space="preserve"> 2024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3B5800"/>
    <w:rsid w:val="00422BB4"/>
    <w:rsid w:val="00441BA7"/>
    <w:rsid w:val="00473E27"/>
    <w:rsid w:val="0049324F"/>
    <w:rsid w:val="004A2AFF"/>
    <w:rsid w:val="004A3A39"/>
    <w:rsid w:val="004F2B4A"/>
    <w:rsid w:val="0050274E"/>
    <w:rsid w:val="00544CF2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B47CF"/>
    <w:rsid w:val="007C2877"/>
    <w:rsid w:val="007D5D83"/>
    <w:rsid w:val="007F5FF6"/>
    <w:rsid w:val="00810143"/>
    <w:rsid w:val="008C74CD"/>
    <w:rsid w:val="00903853"/>
    <w:rsid w:val="00922045"/>
    <w:rsid w:val="009B4946"/>
    <w:rsid w:val="00AB339E"/>
    <w:rsid w:val="00AD3F5E"/>
    <w:rsid w:val="00AD6719"/>
    <w:rsid w:val="00B56E2A"/>
    <w:rsid w:val="00B600F4"/>
    <w:rsid w:val="00B80F01"/>
    <w:rsid w:val="00B86278"/>
    <w:rsid w:val="00BA1C20"/>
    <w:rsid w:val="00C56202"/>
    <w:rsid w:val="00C56DE5"/>
    <w:rsid w:val="00CC27DC"/>
    <w:rsid w:val="00CE1439"/>
    <w:rsid w:val="00DC403C"/>
    <w:rsid w:val="00E05D62"/>
    <w:rsid w:val="00E23C2C"/>
    <w:rsid w:val="00EB24C0"/>
    <w:rsid w:val="00EB6511"/>
    <w:rsid w:val="00ED4BC8"/>
    <w:rsid w:val="00F35294"/>
    <w:rsid w:val="00F456D4"/>
    <w:rsid w:val="00F86D65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1978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3</cp:revision>
  <cp:lastPrinted>2023-11-14T13:17:00Z</cp:lastPrinted>
  <dcterms:created xsi:type="dcterms:W3CDTF">2024-07-08T14:43:00Z</dcterms:created>
  <dcterms:modified xsi:type="dcterms:W3CDTF">2024-07-08T14:44:00Z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